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8E2B5" w14:textId="77777777" w:rsidR="00695D75" w:rsidRDefault="00695D75" w:rsidP="00695D75">
      <w:pPr>
        <w:spacing w:after="0"/>
        <w:rPr>
          <w:bCs/>
        </w:rPr>
      </w:pPr>
      <w:r>
        <w:rPr>
          <w:bCs/>
          <w:highlight w:val="lightGray"/>
        </w:rPr>
        <w:fldChar w:fldCharType="begin"/>
      </w:r>
      <w:r>
        <w:rPr>
          <w:bCs/>
          <w:highlight w:val="lightGray"/>
        </w:rPr>
        <w:instrText xml:space="preserve"> MACROBUTTON  AblehnenAlleÄnderungenAngezeigt [Vor- &amp; Nachname Absender] </w:instrText>
      </w:r>
      <w:r>
        <w:rPr>
          <w:bCs/>
          <w:highlight w:val="lightGray"/>
        </w:rPr>
        <w:fldChar w:fldCharType="end"/>
      </w:r>
    </w:p>
    <w:p w14:paraId="2FCDDDA5" w14:textId="77777777" w:rsidR="00695D75" w:rsidRDefault="00695D75" w:rsidP="00695D75">
      <w:pPr>
        <w:spacing w:after="0"/>
        <w:rPr>
          <w:bCs/>
        </w:rPr>
      </w:pPr>
      <w:r>
        <w:rPr>
          <w:bCs/>
          <w:highlight w:val="lightGray"/>
        </w:rPr>
        <w:fldChar w:fldCharType="begin"/>
      </w:r>
      <w:r>
        <w:rPr>
          <w:bCs/>
          <w:highlight w:val="lightGray"/>
        </w:rPr>
        <w:instrText xml:space="preserve"> MACROBUTTON  AblehnenAlleÄnderungenAngezeigt [Strasse] </w:instrText>
      </w:r>
      <w:r>
        <w:rPr>
          <w:bCs/>
          <w:highlight w:val="lightGray"/>
        </w:rPr>
        <w:fldChar w:fldCharType="end"/>
      </w:r>
    </w:p>
    <w:p w14:paraId="07BCDD03" w14:textId="77777777" w:rsidR="00695D75" w:rsidRDefault="00695D75" w:rsidP="00695D75">
      <w:pPr>
        <w:spacing w:after="0"/>
        <w:rPr>
          <w:bCs/>
        </w:rPr>
      </w:pPr>
      <w:r>
        <w:rPr>
          <w:bCs/>
          <w:highlight w:val="lightGray"/>
        </w:rPr>
        <w:fldChar w:fldCharType="begin"/>
      </w:r>
      <w:r>
        <w:rPr>
          <w:bCs/>
          <w:highlight w:val="lightGray"/>
        </w:rPr>
        <w:instrText xml:space="preserve"> MACROBUTTON  AblehnenAlleÄnderungenAngezeigt [PLZ Ort] </w:instrText>
      </w:r>
      <w:r>
        <w:rPr>
          <w:bCs/>
          <w:highlight w:val="lightGray"/>
        </w:rPr>
        <w:fldChar w:fldCharType="end"/>
      </w:r>
    </w:p>
    <w:p w14:paraId="73776170" w14:textId="77777777" w:rsidR="00695D75" w:rsidRDefault="00695D75" w:rsidP="00695D75">
      <w:pPr>
        <w:spacing w:after="0"/>
        <w:rPr>
          <w:bCs/>
        </w:rPr>
      </w:pPr>
    </w:p>
    <w:p w14:paraId="45E207BA" w14:textId="77777777" w:rsidR="00695D75" w:rsidRDefault="00695D75" w:rsidP="00695D75">
      <w:pPr>
        <w:spacing w:after="0"/>
        <w:rPr>
          <w:b/>
          <w:bCs/>
        </w:rPr>
      </w:pPr>
    </w:p>
    <w:p w14:paraId="781057F4" w14:textId="1DDA1B0B" w:rsidR="0079337F" w:rsidRDefault="0079337F" w:rsidP="0065198D">
      <w:pPr>
        <w:spacing w:after="0"/>
        <w:rPr>
          <w:bCs/>
        </w:rPr>
      </w:pPr>
    </w:p>
    <w:p w14:paraId="534C2D0B" w14:textId="2BEC584E" w:rsidR="000A6BFF" w:rsidRPr="00370D5E" w:rsidRDefault="000A6BFF" w:rsidP="0065198D">
      <w:pPr>
        <w:spacing w:after="0"/>
        <w:rPr>
          <w:b/>
        </w:rPr>
      </w:pPr>
    </w:p>
    <w:p w14:paraId="388EA8E6" w14:textId="50DDECFF" w:rsidR="000A6BFF" w:rsidRPr="000A6BFF" w:rsidRDefault="00C5688F" w:rsidP="000A6BFF">
      <w:pPr>
        <w:spacing w:after="0"/>
        <w:rPr>
          <w:bCs/>
        </w:rPr>
      </w:pPr>
      <w:r>
        <w:rPr>
          <w:bCs/>
        </w:rPr>
        <w:t>Ombudsstelle öffentlicher Verkehr</w:t>
      </w:r>
    </w:p>
    <w:p w14:paraId="4324966D" w14:textId="77777777" w:rsidR="00C5688F" w:rsidRDefault="00C5688F" w:rsidP="000A6BFF">
      <w:pPr>
        <w:spacing w:after="0"/>
        <w:rPr>
          <w:bCs/>
        </w:rPr>
      </w:pPr>
      <w:proofErr w:type="spellStart"/>
      <w:r w:rsidRPr="00C5688F">
        <w:rPr>
          <w:bCs/>
        </w:rPr>
        <w:t>Dählhölzliweg</w:t>
      </w:r>
      <w:proofErr w:type="spellEnd"/>
      <w:r w:rsidRPr="00C5688F">
        <w:rPr>
          <w:bCs/>
        </w:rPr>
        <w:t xml:space="preserve"> 12</w:t>
      </w:r>
    </w:p>
    <w:p w14:paraId="3D56D40F" w14:textId="6D20FF41" w:rsidR="0065198D" w:rsidRDefault="000A6BFF" w:rsidP="000A6BFF">
      <w:pPr>
        <w:spacing w:after="0"/>
        <w:rPr>
          <w:bCs/>
        </w:rPr>
      </w:pPr>
      <w:r w:rsidRPr="000A6BFF">
        <w:rPr>
          <w:bCs/>
        </w:rPr>
        <w:t>300</w:t>
      </w:r>
      <w:r w:rsidR="00C5688F">
        <w:rPr>
          <w:bCs/>
        </w:rPr>
        <w:t>5</w:t>
      </w:r>
      <w:r w:rsidRPr="000A6BFF">
        <w:rPr>
          <w:bCs/>
        </w:rPr>
        <w:t xml:space="preserve"> Bern</w:t>
      </w:r>
    </w:p>
    <w:p w14:paraId="6E7304FA" w14:textId="0ECA9677" w:rsidR="0065198D" w:rsidRDefault="0065198D" w:rsidP="0065198D">
      <w:pPr>
        <w:spacing w:after="0"/>
        <w:rPr>
          <w:bCs/>
        </w:rPr>
      </w:pPr>
    </w:p>
    <w:p w14:paraId="7B22C200" w14:textId="77777777" w:rsidR="007F021D" w:rsidRDefault="007F021D" w:rsidP="007F021D">
      <w:pPr>
        <w:spacing w:after="0"/>
        <w:rPr>
          <w:bCs/>
        </w:rPr>
      </w:pPr>
    </w:p>
    <w:p w14:paraId="73E45C87" w14:textId="77777777" w:rsidR="00695D75" w:rsidRPr="003806F8" w:rsidRDefault="00695D75" w:rsidP="007F021D">
      <w:pPr>
        <w:spacing w:after="0"/>
        <w:rPr>
          <w:color w:val="7F7F7F" w:themeColor="text1" w:themeTint="80"/>
        </w:rPr>
      </w:pPr>
    </w:p>
    <w:p w14:paraId="1ABEAC58" w14:textId="00FA13B4" w:rsidR="00D36FC4" w:rsidRDefault="00F17E23" w:rsidP="00D36FC4">
      <w:pPr>
        <w:spacing w:after="0"/>
      </w:pPr>
      <w:r>
        <w:rPr>
          <w:highlight w:val="lightGray"/>
        </w:rPr>
        <w:fldChar w:fldCharType="begin"/>
      </w:r>
      <w:r>
        <w:rPr>
          <w:highlight w:val="lightGray"/>
        </w:rPr>
        <w:instrText xml:space="preserve"> MACROBUTTON  AblehnenAlleÄnderungenAngezeigt [Ort] </w:instrText>
      </w:r>
      <w:r>
        <w:rPr>
          <w:highlight w:val="lightGray"/>
        </w:rPr>
        <w:fldChar w:fldCharType="end"/>
      </w:r>
      <w:r w:rsidR="00D36FC4">
        <w:t>,</w:t>
      </w:r>
      <w:r w:rsidR="007F021D">
        <w:t xml:space="preserve"> </w:t>
      </w:r>
      <w:r w:rsidRPr="00F17E23">
        <w:fldChar w:fldCharType="begin"/>
      </w:r>
      <w:r w:rsidRPr="00F17E23">
        <w:instrText xml:space="preserve"> DATE  \@ "d. MMMM yyyy"  \* MERGEFORMAT </w:instrText>
      </w:r>
      <w:r w:rsidRPr="00F17E23">
        <w:fldChar w:fldCharType="separate"/>
      </w:r>
      <w:r w:rsidR="00C5688F">
        <w:rPr>
          <w:noProof/>
        </w:rPr>
        <w:t>11. September 2024</w:t>
      </w:r>
      <w:r w:rsidRPr="00F17E23">
        <w:fldChar w:fldCharType="end"/>
      </w:r>
      <w:bookmarkStart w:id="0" w:name="AS_Datumszeile"/>
      <w:bookmarkEnd w:id="0"/>
    </w:p>
    <w:p w14:paraId="1FE664D7" w14:textId="77777777" w:rsidR="00E93B04" w:rsidRPr="00D36FC4" w:rsidRDefault="00E93B04" w:rsidP="00D36FC4">
      <w:pPr>
        <w:spacing w:after="0"/>
      </w:pPr>
    </w:p>
    <w:p w14:paraId="64B760C6" w14:textId="543FBF67" w:rsidR="003C428B" w:rsidRPr="00CF1043" w:rsidRDefault="000A6BFF" w:rsidP="003C428B">
      <w:pPr>
        <w:rPr>
          <w:b/>
          <w:bCs/>
        </w:rPr>
      </w:pPr>
      <w:r>
        <w:rPr>
          <w:b/>
          <w:bCs/>
        </w:rPr>
        <w:t>Ungerechtfertigter Zuschlag vom</w:t>
      </w:r>
      <w:r w:rsidR="00CF1043" w:rsidRPr="00CF1043">
        <w:rPr>
          <w:rFonts w:cstheme="minorHAnsi"/>
          <w:b/>
          <w:color w:val="000000"/>
        </w:rPr>
        <w:t xml:space="preserve"> </w:t>
      </w:r>
      <w:r w:rsidR="00CF1043" w:rsidRPr="00CF1043">
        <w:rPr>
          <w:b/>
          <w:bCs/>
          <w:highlight w:val="lightGray"/>
        </w:rPr>
        <w:fldChar w:fldCharType="begin"/>
      </w:r>
      <w:r w:rsidR="00CF1043" w:rsidRPr="00CF1043">
        <w:rPr>
          <w:b/>
          <w:bCs/>
          <w:highlight w:val="lightGray"/>
        </w:rPr>
        <w:instrText xml:space="preserve"> MACROBUTTON  AblehnenAlleÄnderungenAngezeigt [Datum] </w:instrText>
      </w:r>
      <w:r w:rsidR="00CF1043" w:rsidRPr="00CF1043">
        <w:rPr>
          <w:b/>
          <w:bCs/>
          <w:highlight w:val="lightGray"/>
        </w:rPr>
        <w:fldChar w:fldCharType="end"/>
      </w:r>
    </w:p>
    <w:p w14:paraId="6A086F82" w14:textId="138A41C6" w:rsidR="003C428B" w:rsidRPr="003C428B" w:rsidRDefault="003C428B" w:rsidP="003C428B">
      <w:pPr>
        <w:rPr>
          <w:bCs/>
          <w:i/>
        </w:rPr>
      </w:pPr>
      <w:r w:rsidRPr="00D66E30">
        <w:rPr>
          <w:bCs/>
        </w:rPr>
        <w:t>Sehr geehrte Damen und Herren</w:t>
      </w:r>
    </w:p>
    <w:p w14:paraId="07C5BD27" w14:textId="37705C20" w:rsidR="000A6BFF" w:rsidRDefault="000A6BFF" w:rsidP="00EC5025">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cstheme="minorHAnsi"/>
          <w:color w:val="000000"/>
        </w:rPr>
      </w:pPr>
      <w:r>
        <w:rPr>
          <w:rFonts w:cstheme="minorHAnsi"/>
          <w:color w:val="000000"/>
        </w:rPr>
        <w:t xml:space="preserve">Am oben erwähnten Datum habe ich meinen Fahrausweis für die Strecke </w:t>
      </w:r>
      <w:r>
        <w:rPr>
          <w:highlight w:val="lightGray"/>
        </w:rPr>
        <w:fldChar w:fldCharType="begin"/>
      </w:r>
      <w:r>
        <w:rPr>
          <w:highlight w:val="lightGray"/>
        </w:rPr>
        <w:instrText xml:space="preserve"> MACROBUTTON  AblehnenAlleÄnderungenAngezeigt [Ort] </w:instrText>
      </w:r>
      <w:r>
        <w:rPr>
          <w:highlight w:val="lightGray"/>
        </w:rPr>
        <w:fldChar w:fldCharType="end"/>
      </w:r>
      <w:r w:rsidR="00C4592C">
        <w:t xml:space="preserve"> </w:t>
      </w:r>
      <w:r>
        <w:t xml:space="preserve">nach </w:t>
      </w:r>
      <w:r>
        <w:rPr>
          <w:highlight w:val="lightGray"/>
        </w:rPr>
        <w:fldChar w:fldCharType="begin"/>
      </w:r>
      <w:r>
        <w:rPr>
          <w:highlight w:val="lightGray"/>
        </w:rPr>
        <w:instrText xml:space="preserve"> MACROBUTTON  AblehnenAlleÄnderungenAngezeigt [Ort] </w:instrText>
      </w:r>
      <w:r>
        <w:rPr>
          <w:highlight w:val="lightGray"/>
        </w:rPr>
        <w:fldChar w:fldCharType="end"/>
      </w:r>
      <w:r>
        <w:rPr>
          <w:rFonts w:cstheme="minorHAnsi"/>
          <w:color w:val="000000"/>
        </w:rPr>
        <w:t xml:space="preserve"> über die App ein paar Sekunden nach Abfahrt gelöst (siehe Beilage). </w:t>
      </w:r>
    </w:p>
    <w:p w14:paraId="4C2605EA" w14:textId="77777777" w:rsidR="000A6BFF" w:rsidRDefault="000A6BFF" w:rsidP="00EC5025">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cstheme="minorHAnsi"/>
          <w:color w:val="000000"/>
        </w:rPr>
      </w:pPr>
    </w:p>
    <w:p w14:paraId="6DD77038" w14:textId="2CA322A2" w:rsidR="000A6BFF" w:rsidRDefault="000A6BFF" w:rsidP="00EC5025">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cstheme="minorHAnsi"/>
          <w:color w:val="000000"/>
        </w:rPr>
      </w:pPr>
      <w:r>
        <w:rPr>
          <w:rFonts w:cstheme="minorHAnsi"/>
          <w:color w:val="000000"/>
        </w:rPr>
        <w:t xml:space="preserve">Oder: Am oben erwähnten Datum habe ich meinen Fahrausweis für die Strecke </w:t>
      </w:r>
      <w:r>
        <w:rPr>
          <w:highlight w:val="lightGray"/>
        </w:rPr>
        <w:fldChar w:fldCharType="begin"/>
      </w:r>
      <w:r>
        <w:rPr>
          <w:highlight w:val="lightGray"/>
        </w:rPr>
        <w:instrText xml:space="preserve"> MACROBUTTON  AblehnenAlleÄnderungenAngezeigt [Ort] </w:instrText>
      </w:r>
      <w:r>
        <w:rPr>
          <w:highlight w:val="lightGray"/>
        </w:rPr>
        <w:fldChar w:fldCharType="end"/>
      </w:r>
      <w:r>
        <w:t xml:space="preserve"> nach </w:t>
      </w:r>
      <w:r>
        <w:rPr>
          <w:highlight w:val="lightGray"/>
        </w:rPr>
        <w:fldChar w:fldCharType="begin"/>
      </w:r>
      <w:r>
        <w:rPr>
          <w:highlight w:val="lightGray"/>
        </w:rPr>
        <w:instrText xml:space="preserve"> MACROBUTTON  AblehnenAlleÄnderungenAngezeigt [Ort] </w:instrText>
      </w:r>
      <w:r>
        <w:rPr>
          <w:highlight w:val="lightGray"/>
        </w:rPr>
        <w:fldChar w:fldCharType="end"/>
      </w:r>
      <w:r>
        <w:rPr>
          <w:rFonts w:cstheme="minorHAnsi"/>
          <w:color w:val="000000"/>
        </w:rPr>
        <w:t xml:space="preserve"> über die App rechtzeitig gelöst. Die Bestätigung habe ich aber aus technischen Gründen erst kurz nach der Abfahrt erhalten</w:t>
      </w:r>
      <w:r w:rsidR="00285CB8">
        <w:rPr>
          <w:rFonts w:cstheme="minorHAnsi"/>
          <w:color w:val="000000"/>
        </w:rPr>
        <w:t xml:space="preserve"> (siehe Beilage)</w:t>
      </w:r>
      <w:r>
        <w:rPr>
          <w:rFonts w:cstheme="minorHAnsi"/>
          <w:color w:val="000000"/>
        </w:rPr>
        <w:t>.</w:t>
      </w:r>
    </w:p>
    <w:p w14:paraId="7931B791" w14:textId="77777777" w:rsidR="000A6BFF" w:rsidRDefault="000A6BFF" w:rsidP="00EC5025">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cstheme="minorHAnsi"/>
          <w:color w:val="000000"/>
        </w:rPr>
      </w:pPr>
    </w:p>
    <w:p w14:paraId="4A527EF4" w14:textId="41FEB104" w:rsidR="008B1B7B" w:rsidRDefault="000A6BFF" w:rsidP="00EC5025">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cstheme="minorHAnsi"/>
          <w:color w:val="000000"/>
        </w:rPr>
      </w:pPr>
      <w:r>
        <w:rPr>
          <w:rFonts w:cstheme="minorHAnsi"/>
          <w:color w:val="000000"/>
        </w:rPr>
        <w:t>In der Folge erhielt ich vom Kontrollpersonal der SBB einen Zuschlag (siehe Beilage). Diesen bestreite ich vollumfänglich</w:t>
      </w:r>
      <w:r w:rsidR="008B1B7B">
        <w:rPr>
          <w:rFonts w:cstheme="minorHAnsi"/>
          <w:color w:val="000000"/>
        </w:rPr>
        <w:t>, da das B</w:t>
      </w:r>
      <w:r w:rsidR="00C5688F">
        <w:rPr>
          <w:rFonts w:cstheme="minorHAnsi"/>
          <w:color w:val="000000"/>
        </w:rPr>
        <w:t>undesamt für Verkehr</w:t>
      </w:r>
      <w:r w:rsidR="008B1B7B">
        <w:rPr>
          <w:rFonts w:cstheme="minorHAnsi"/>
          <w:color w:val="000000"/>
        </w:rPr>
        <w:t xml:space="preserve"> bereits in seiner Verfügung vom 3. Oktober 2012 festgehalten hat, dass die Erhebung eines Zuschlags in einem solchen Fall unzulässig ist. Der </w:t>
      </w:r>
      <w:proofErr w:type="spellStart"/>
      <w:r w:rsidR="008B1B7B">
        <w:rPr>
          <w:rFonts w:cstheme="minorHAnsi"/>
          <w:color w:val="000000"/>
        </w:rPr>
        <w:t>Billettkauf</w:t>
      </w:r>
      <w:proofErr w:type="spellEnd"/>
      <w:r w:rsidR="008B1B7B">
        <w:rPr>
          <w:rFonts w:cstheme="minorHAnsi"/>
          <w:color w:val="000000"/>
        </w:rPr>
        <w:t xml:space="preserve"> kurz nach Abfahrt belegt, dass dieser prioritär erfolgt ist und zu keinem Zeitpunkt eine Absicht bestand, die Strecke ohne gültigen Fahrausweis abfahren zu wollen. Hinzu kommt, dass den SBB in einem so gelagerten Fall keinerlei Einnahmeausfall entsteht.</w:t>
      </w:r>
    </w:p>
    <w:p w14:paraId="101EFFD5" w14:textId="77777777" w:rsidR="00A10ABF" w:rsidRDefault="00A10ABF" w:rsidP="00EC5025">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cstheme="minorHAnsi"/>
          <w:color w:val="000000"/>
        </w:rPr>
      </w:pPr>
    </w:p>
    <w:p w14:paraId="66F17D44" w14:textId="65265216" w:rsidR="00A10ABF" w:rsidRDefault="00A10ABF" w:rsidP="00EC5025">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cstheme="minorHAnsi"/>
          <w:color w:val="000000"/>
        </w:rPr>
      </w:pPr>
      <w:r>
        <w:rPr>
          <w:rFonts w:cstheme="minorHAnsi"/>
          <w:color w:val="000000"/>
        </w:rPr>
        <w:t xml:space="preserve">Ich habe mich bereits bei der SBB beschwert und folgende abschlägige Antwort erhalten: </w:t>
      </w:r>
      <w:r w:rsidR="00B5233F">
        <w:rPr>
          <w:highlight w:val="lightGray"/>
        </w:rPr>
        <w:fldChar w:fldCharType="begin"/>
      </w:r>
      <w:r w:rsidR="00B5233F">
        <w:rPr>
          <w:highlight w:val="lightGray"/>
        </w:rPr>
        <w:instrText xml:space="preserve"> MACROBUTTON  AblehnenAlleÄnderungenAngezeigt [Begründung der SBB]</w:instrText>
      </w:r>
      <w:r w:rsidR="00B5233F">
        <w:rPr>
          <w:highlight w:val="lightGray"/>
        </w:rPr>
        <w:fldChar w:fldCharType="end"/>
      </w:r>
    </w:p>
    <w:p w14:paraId="162F3745" w14:textId="77777777" w:rsidR="008B1B7B" w:rsidRDefault="008B1B7B" w:rsidP="00EC5025">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cstheme="minorHAnsi"/>
          <w:color w:val="000000"/>
        </w:rPr>
      </w:pPr>
    </w:p>
    <w:p w14:paraId="58BC5434" w14:textId="105A756F" w:rsidR="00EC5025" w:rsidRDefault="008B1B7B" w:rsidP="00EC5025">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cstheme="minorHAnsi"/>
          <w:color w:val="000000"/>
        </w:rPr>
      </w:pPr>
      <w:r>
        <w:rPr>
          <w:rFonts w:cstheme="minorHAnsi"/>
          <w:color w:val="000000"/>
        </w:rPr>
        <w:t xml:space="preserve">Vielen Dank für Ihre geschätzte Prüfung und freundliche Grüsse </w:t>
      </w:r>
    </w:p>
    <w:p w14:paraId="32FC0D0B" w14:textId="77777777" w:rsidR="00CF1043" w:rsidRDefault="00CF1043" w:rsidP="008765B7">
      <w:pPr>
        <w:rPr>
          <w:bCs/>
        </w:rPr>
      </w:pPr>
    </w:p>
    <w:p w14:paraId="26B2D239" w14:textId="77777777" w:rsidR="00070363" w:rsidRPr="00D66E30" w:rsidRDefault="00070363" w:rsidP="00070363">
      <w:pPr>
        <w:rPr>
          <w:bCs/>
        </w:rPr>
      </w:pPr>
      <w:r>
        <w:rPr>
          <w:bCs/>
        </w:rPr>
        <w:t>[</w:t>
      </w:r>
      <w:r w:rsidRPr="00D66E30">
        <w:rPr>
          <w:bCs/>
        </w:rPr>
        <w:t>Unterschrift</w:t>
      </w:r>
      <w:r>
        <w:rPr>
          <w:bCs/>
        </w:rPr>
        <w:t>]</w:t>
      </w:r>
    </w:p>
    <w:p w14:paraId="35379C91" w14:textId="77777777" w:rsidR="003B0705" w:rsidRDefault="003B0705" w:rsidP="003B0705">
      <w:pPr>
        <w:spacing w:after="0"/>
        <w:rPr>
          <w:bCs/>
        </w:rPr>
      </w:pPr>
      <w:r>
        <w:rPr>
          <w:bCs/>
          <w:highlight w:val="lightGray"/>
        </w:rPr>
        <w:fldChar w:fldCharType="begin"/>
      </w:r>
      <w:r>
        <w:rPr>
          <w:bCs/>
          <w:highlight w:val="lightGray"/>
        </w:rPr>
        <w:instrText xml:space="preserve"> MACROBUTTON  AblehnenAlleÄnderungenAngezeigt [Vor- &amp; Nachname] </w:instrText>
      </w:r>
      <w:r>
        <w:rPr>
          <w:bCs/>
          <w:highlight w:val="lightGray"/>
        </w:rPr>
        <w:fldChar w:fldCharType="end"/>
      </w:r>
    </w:p>
    <w:p w14:paraId="317E3893" w14:textId="07932CE0" w:rsidR="00E641F0" w:rsidRDefault="00E641F0" w:rsidP="004A4505">
      <w:pPr>
        <w:rPr>
          <w:bCs/>
        </w:rPr>
      </w:pPr>
    </w:p>
    <w:p w14:paraId="2F96735A" w14:textId="39D40D6D" w:rsidR="008B1B7B" w:rsidRDefault="008B1B7B" w:rsidP="004A4505">
      <w:pPr>
        <w:rPr>
          <w:bCs/>
        </w:rPr>
      </w:pPr>
    </w:p>
    <w:p w14:paraId="3D50C518" w14:textId="2A49C73C" w:rsidR="008B1B7B" w:rsidRPr="004A4505" w:rsidRDefault="00E13058" w:rsidP="004A4505">
      <w:pPr>
        <w:rPr>
          <w:bCs/>
        </w:rPr>
      </w:pPr>
      <w:r>
        <w:rPr>
          <w:b/>
        </w:rPr>
        <w:t xml:space="preserve">Notwendige </w:t>
      </w:r>
      <w:r w:rsidR="008B1B7B" w:rsidRPr="00370D5E">
        <w:rPr>
          <w:b/>
        </w:rPr>
        <w:t>Beilagen:</w:t>
      </w:r>
      <w:r w:rsidR="008B1B7B">
        <w:rPr>
          <w:bCs/>
        </w:rPr>
        <w:t xml:space="preserve"> </w:t>
      </w:r>
      <w:proofErr w:type="spellStart"/>
      <w:r w:rsidR="00A10ABF">
        <w:rPr>
          <w:bCs/>
        </w:rPr>
        <w:t>Billettkopie</w:t>
      </w:r>
      <w:proofErr w:type="spellEnd"/>
      <w:r w:rsidR="00A10ABF">
        <w:rPr>
          <w:bCs/>
        </w:rPr>
        <w:t xml:space="preserve"> (</w:t>
      </w:r>
      <w:r w:rsidR="008B1B7B">
        <w:rPr>
          <w:bCs/>
        </w:rPr>
        <w:t>Screenshot SBB-App</w:t>
      </w:r>
      <w:r w:rsidR="00A10ABF">
        <w:rPr>
          <w:bCs/>
        </w:rPr>
        <w:t xml:space="preserve"> mit Fahrtdetails inkl. Zeitstempel)</w:t>
      </w:r>
      <w:r w:rsidR="008B1B7B">
        <w:rPr>
          <w:bCs/>
        </w:rPr>
        <w:t xml:space="preserve">, </w:t>
      </w:r>
      <w:r w:rsidR="00A10ABF">
        <w:rPr>
          <w:bCs/>
        </w:rPr>
        <w:t xml:space="preserve">Kopie Kontrollbeleg, </w:t>
      </w:r>
      <w:r w:rsidR="008B1B7B">
        <w:rPr>
          <w:bCs/>
        </w:rPr>
        <w:t>Kopie Zuschlag</w:t>
      </w:r>
    </w:p>
    <w:sectPr w:rsidR="008B1B7B" w:rsidRPr="004A450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CF886" w14:textId="77777777" w:rsidR="00C41144" w:rsidRDefault="00C41144" w:rsidP="00E641F0">
      <w:pPr>
        <w:spacing w:after="0" w:line="240" w:lineRule="auto"/>
      </w:pPr>
      <w:r>
        <w:separator/>
      </w:r>
    </w:p>
  </w:endnote>
  <w:endnote w:type="continuationSeparator" w:id="0">
    <w:p w14:paraId="35BFD71D" w14:textId="77777777" w:rsidR="00C41144" w:rsidRDefault="00C41144" w:rsidP="00E64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20B0604020202020204"/>
    <w:charset w:val="00"/>
    <w:family w:val="swiss"/>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9E7CC" w14:textId="77777777" w:rsidR="00C41144" w:rsidRDefault="00C41144" w:rsidP="00E641F0">
      <w:pPr>
        <w:spacing w:after="0" w:line="240" w:lineRule="auto"/>
      </w:pPr>
      <w:r>
        <w:separator/>
      </w:r>
    </w:p>
  </w:footnote>
  <w:footnote w:type="continuationSeparator" w:id="0">
    <w:p w14:paraId="4200D72D" w14:textId="77777777" w:rsidR="00C41144" w:rsidRDefault="00C41144" w:rsidP="00E64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F0545"/>
    <w:multiLevelType w:val="hybridMultilevel"/>
    <w:tmpl w:val="D978677A"/>
    <w:lvl w:ilvl="0" w:tplc="C48CE64E">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B353FCA"/>
    <w:multiLevelType w:val="hybridMultilevel"/>
    <w:tmpl w:val="B5168C40"/>
    <w:lvl w:ilvl="0" w:tplc="A660207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1A66FB3"/>
    <w:multiLevelType w:val="hybridMultilevel"/>
    <w:tmpl w:val="EA1E40EA"/>
    <w:lvl w:ilvl="0" w:tplc="A6602070">
      <w:start w:val="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A1A2A1F"/>
    <w:multiLevelType w:val="hybridMultilevel"/>
    <w:tmpl w:val="3E5A645A"/>
    <w:lvl w:ilvl="0" w:tplc="A660207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EED1451"/>
    <w:multiLevelType w:val="hybridMultilevel"/>
    <w:tmpl w:val="422C257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695156130">
    <w:abstractNumId w:val="4"/>
  </w:num>
  <w:num w:numId="2" w16cid:durableId="1454979750">
    <w:abstractNumId w:val="0"/>
  </w:num>
  <w:num w:numId="3" w16cid:durableId="1653220321">
    <w:abstractNumId w:val="3"/>
  </w:num>
  <w:num w:numId="4" w16cid:durableId="301231788">
    <w:abstractNumId w:val="2"/>
  </w:num>
  <w:num w:numId="5" w16cid:durableId="1280337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81"/>
    <w:rsid w:val="00017233"/>
    <w:rsid w:val="00070363"/>
    <w:rsid w:val="00096E7C"/>
    <w:rsid w:val="000A6BFF"/>
    <w:rsid w:val="000C1970"/>
    <w:rsid w:val="000D758F"/>
    <w:rsid w:val="000F32BE"/>
    <w:rsid w:val="000F3414"/>
    <w:rsid w:val="000F53A7"/>
    <w:rsid w:val="000F70C1"/>
    <w:rsid w:val="00180063"/>
    <w:rsid w:val="001F2E57"/>
    <w:rsid w:val="0023074B"/>
    <w:rsid w:val="002423BD"/>
    <w:rsid w:val="002647FA"/>
    <w:rsid w:val="00285CB8"/>
    <w:rsid w:val="00370D5E"/>
    <w:rsid w:val="003830C6"/>
    <w:rsid w:val="003A780A"/>
    <w:rsid w:val="003B0705"/>
    <w:rsid w:val="003C428B"/>
    <w:rsid w:val="003D2BD5"/>
    <w:rsid w:val="00404DA4"/>
    <w:rsid w:val="004A4505"/>
    <w:rsid w:val="004B3105"/>
    <w:rsid w:val="00527970"/>
    <w:rsid w:val="00527F1E"/>
    <w:rsid w:val="00596781"/>
    <w:rsid w:val="00615A91"/>
    <w:rsid w:val="0065198D"/>
    <w:rsid w:val="00695D75"/>
    <w:rsid w:val="006A050B"/>
    <w:rsid w:val="006C28F3"/>
    <w:rsid w:val="00733602"/>
    <w:rsid w:val="00740435"/>
    <w:rsid w:val="00772A2D"/>
    <w:rsid w:val="0079337F"/>
    <w:rsid w:val="007C2B93"/>
    <w:rsid w:val="007F021D"/>
    <w:rsid w:val="007F7A7C"/>
    <w:rsid w:val="00834342"/>
    <w:rsid w:val="008765B7"/>
    <w:rsid w:val="008B1B7B"/>
    <w:rsid w:val="008B2E2F"/>
    <w:rsid w:val="008C6471"/>
    <w:rsid w:val="0091109C"/>
    <w:rsid w:val="00964825"/>
    <w:rsid w:val="00974040"/>
    <w:rsid w:val="00A10ABF"/>
    <w:rsid w:val="00A272B8"/>
    <w:rsid w:val="00B5233F"/>
    <w:rsid w:val="00B86AC2"/>
    <w:rsid w:val="00BE74CF"/>
    <w:rsid w:val="00C10993"/>
    <w:rsid w:val="00C14544"/>
    <w:rsid w:val="00C41144"/>
    <w:rsid w:val="00C4592C"/>
    <w:rsid w:val="00C5688F"/>
    <w:rsid w:val="00C879E3"/>
    <w:rsid w:val="00C94FD0"/>
    <w:rsid w:val="00CF1043"/>
    <w:rsid w:val="00CF75BF"/>
    <w:rsid w:val="00D21D37"/>
    <w:rsid w:val="00D36FC4"/>
    <w:rsid w:val="00D50F60"/>
    <w:rsid w:val="00D96868"/>
    <w:rsid w:val="00DA68A3"/>
    <w:rsid w:val="00DF5B0D"/>
    <w:rsid w:val="00E13058"/>
    <w:rsid w:val="00E40E8B"/>
    <w:rsid w:val="00E641F0"/>
    <w:rsid w:val="00E937C5"/>
    <w:rsid w:val="00E93B04"/>
    <w:rsid w:val="00EC5025"/>
    <w:rsid w:val="00EE2FBC"/>
    <w:rsid w:val="00F0784D"/>
    <w:rsid w:val="00F17E23"/>
    <w:rsid w:val="00F2682D"/>
    <w:rsid w:val="00F33956"/>
    <w:rsid w:val="00F65953"/>
    <w:rsid w:val="00FA5183"/>
    <w:rsid w:val="00FB2BC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BC80AC"/>
  <w15:docId w15:val="{134D1446-2E59-46A3-A515-9183E3B5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96781"/>
    <w:pPr>
      <w:ind w:left="720"/>
      <w:contextualSpacing/>
    </w:pPr>
  </w:style>
  <w:style w:type="paragraph" w:styleId="Sprechblasentext">
    <w:name w:val="Balloon Text"/>
    <w:basedOn w:val="Standard"/>
    <w:link w:val="SprechblasentextZchn"/>
    <w:uiPriority w:val="99"/>
    <w:semiHidden/>
    <w:unhideWhenUsed/>
    <w:rsid w:val="005967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6781"/>
    <w:rPr>
      <w:rFonts w:ascii="Tahoma" w:hAnsi="Tahoma" w:cs="Tahoma"/>
      <w:sz w:val="16"/>
      <w:szCs w:val="16"/>
    </w:rPr>
  </w:style>
  <w:style w:type="paragraph" w:customStyle="1" w:styleId="ASEmpfngeradresse">
    <w:name w:val="AS_Empfängeradresse"/>
    <w:basedOn w:val="Standard"/>
    <w:rsid w:val="00D21D37"/>
    <w:pPr>
      <w:framePr w:w="5669" w:h="1984" w:hSpace="142" w:vSpace="142" w:wrap="notBeside" w:vAnchor="page" w:hAnchor="page" w:x="1701" w:y="2949"/>
      <w:spacing w:after="0" w:line="240" w:lineRule="auto"/>
    </w:pPr>
    <w:rPr>
      <w:rFonts w:ascii="Times New Roman" w:eastAsia="Times New Roman" w:hAnsi="Times New Roman" w:cs="Arial"/>
      <w:sz w:val="24"/>
      <w:szCs w:val="24"/>
      <w:lang w:eastAsia="de-CH"/>
    </w:rPr>
  </w:style>
  <w:style w:type="paragraph" w:customStyle="1" w:styleId="ASAbsenderadresse2">
    <w:name w:val="AS_Absenderadresse2"/>
    <w:basedOn w:val="Standard"/>
    <w:rsid w:val="000F32BE"/>
    <w:pPr>
      <w:framePr w:w="3530" w:h="1967" w:hRule="exact" w:hSpace="142" w:vSpace="142" w:wrap="notBeside" w:vAnchor="page" w:hAnchor="page" w:x="8012" w:y="2911"/>
      <w:spacing w:before="240" w:after="0" w:line="240" w:lineRule="auto"/>
    </w:pPr>
    <w:rPr>
      <w:rFonts w:ascii="HelveticaNeueLT Pro 45 Lt" w:eastAsia="Times New Roman" w:hAnsi="HelveticaNeueLT Pro 45 Lt" w:cs="Arial"/>
      <w:sz w:val="18"/>
      <w:szCs w:val="18"/>
      <w:lang w:eastAsia="de-CH"/>
    </w:rPr>
  </w:style>
  <w:style w:type="paragraph" w:styleId="Kopfzeile">
    <w:name w:val="header"/>
    <w:basedOn w:val="Standard"/>
    <w:link w:val="KopfzeileZchn"/>
    <w:uiPriority w:val="99"/>
    <w:unhideWhenUsed/>
    <w:rsid w:val="00E641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41F0"/>
  </w:style>
  <w:style w:type="paragraph" w:styleId="Fuzeile">
    <w:name w:val="footer"/>
    <w:basedOn w:val="Standard"/>
    <w:link w:val="FuzeileZchn"/>
    <w:uiPriority w:val="99"/>
    <w:unhideWhenUsed/>
    <w:rsid w:val="00E641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4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1794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Axel Springer Schweiz AG</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Bräunlich Irmtraud</dc:creator>
  <cp:lastModifiedBy>Christian Gmür</cp:lastModifiedBy>
  <cp:revision>5</cp:revision>
  <cp:lastPrinted>2016-02-03T13:59:00Z</cp:lastPrinted>
  <dcterms:created xsi:type="dcterms:W3CDTF">2024-05-23T14:16:00Z</dcterms:created>
  <dcterms:modified xsi:type="dcterms:W3CDTF">2024-09-11T10:10:00Z</dcterms:modified>
</cp:coreProperties>
</file>